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D917B" w14:textId="022EABAA" w:rsidR="003A3BA0" w:rsidRPr="003A3BA0" w:rsidRDefault="003A3BA0" w:rsidP="003A3BA0">
      <w:pPr>
        <w:keepNext/>
        <w:spacing w:after="0" w:line="240" w:lineRule="auto"/>
        <w:jc w:val="right"/>
        <w:outlineLvl w:val="2"/>
        <w:rPr>
          <w:rFonts w:ascii="Garamond" w:eastAsia="Times New Roman" w:hAnsi="Garamond" w:cs="Times New Roman"/>
          <w:caps/>
          <w:noProof/>
          <w:color w:val="808080"/>
          <w:sz w:val="32"/>
          <w:szCs w:val="20"/>
          <w:lang w:eastAsia="en-US"/>
        </w:rPr>
      </w:pPr>
      <w:r>
        <w:rPr>
          <w:rFonts w:ascii="Garamond" w:eastAsia="Times New Roman" w:hAnsi="Garamond" w:cs="Times New Roman"/>
          <w:caps/>
          <w:noProof/>
          <w:color w:val="808080"/>
          <w:kern w:val="18"/>
          <w:sz w:val="40"/>
          <w:szCs w:val="20"/>
          <w:lang w:eastAsia="en-US"/>
        </w:rPr>
        <w:t>First Place Family Preschool Teacher</w:t>
      </w:r>
    </w:p>
    <w:p w14:paraId="4102FFF0" w14:textId="77777777" w:rsidR="003A3BA0" w:rsidRPr="003A3BA0" w:rsidRDefault="003A3BA0" w:rsidP="003A3BA0">
      <w:pPr>
        <w:spacing w:after="0" w:line="240" w:lineRule="auto"/>
        <w:rPr>
          <w:rFonts w:ascii="Garamond" w:eastAsia="Calibri" w:hAnsi="Garamond" w:cs="Times New Roman"/>
          <w:lang w:eastAsia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470"/>
      </w:tblGrid>
      <w:tr w:rsidR="003A3BA0" w:rsidRPr="003A3BA0" w14:paraId="5AEE4367" w14:textId="77777777" w:rsidTr="004034B7">
        <w:tblPrEx>
          <w:tblCellMar>
            <w:top w:w="0" w:type="dxa"/>
            <w:bottom w:w="0" w:type="dxa"/>
          </w:tblCellMar>
        </w:tblPrEx>
        <w:tc>
          <w:tcPr>
            <w:tcW w:w="2718" w:type="dxa"/>
            <w:shd w:val="pct12" w:color="auto" w:fill="auto"/>
          </w:tcPr>
          <w:p w14:paraId="2B217560" w14:textId="77777777" w:rsidR="003A3BA0" w:rsidRPr="003A3BA0" w:rsidRDefault="003A3BA0" w:rsidP="003A3BA0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position w:val="-20"/>
                <w:lang w:eastAsia="en-US"/>
              </w:rPr>
            </w:pPr>
            <w:r w:rsidRPr="003A3BA0">
              <w:rPr>
                <w:rFonts w:ascii="Garamond" w:eastAsia="Calibri" w:hAnsi="Garamond" w:cs="Times New Roman"/>
                <w:b/>
                <w:spacing w:val="30"/>
                <w:position w:val="-20"/>
                <w:sz w:val="28"/>
                <w:lang w:eastAsia="en-US"/>
              </w:rPr>
              <w:t>JOB TITLE</w:t>
            </w:r>
          </w:p>
        </w:tc>
        <w:tc>
          <w:tcPr>
            <w:tcW w:w="7470" w:type="dxa"/>
            <w:shd w:val="pct12" w:color="auto" w:fill="auto"/>
          </w:tcPr>
          <w:p w14:paraId="3DA0BFE3" w14:textId="24AD029B" w:rsidR="003A3BA0" w:rsidRPr="003A3BA0" w:rsidRDefault="003A3BA0" w:rsidP="003A3BA0">
            <w:pPr>
              <w:spacing w:after="0" w:line="240" w:lineRule="auto"/>
              <w:rPr>
                <w:rFonts w:ascii="Garamond" w:eastAsia="Calibri" w:hAnsi="Garamond" w:cs="Times New Roman"/>
                <w:sz w:val="36"/>
                <w:lang w:eastAsia="en-US"/>
              </w:rPr>
            </w:pPr>
            <w:r>
              <w:rPr>
                <w:rFonts w:ascii="Garamond" w:eastAsia="Calibri" w:hAnsi="Garamond" w:cs="Times New Roman"/>
                <w:sz w:val="36"/>
                <w:lang w:eastAsia="en-US"/>
              </w:rPr>
              <w:t>Preschool Teacher</w:t>
            </w:r>
          </w:p>
        </w:tc>
      </w:tr>
      <w:tr w:rsidR="003A3BA0" w:rsidRPr="003A3BA0" w14:paraId="177C37CE" w14:textId="77777777" w:rsidTr="004034B7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14:paraId="019C9B64" w14:textId="77777777" w:rsidR="003A3BA0" w:rsidRPr="003A3BA0" w:rsidRDefault="003A3BA0" w:rsidP="003A3BA0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sz w:val="20"/>
                <w:lang w:eastAsia="en-US"/>
              </w:rPr>
            </w:pPr>
            <w:r w:rsidRPr="003A3BA0">
              <w:rPr>
                <w:rFonts w:ascii="Garamond" w:eastAsia="Calibri" w:hAnsi="Garamond" w:cs="Times New Roman"/>
                <w:sz w:val="20"/>
                <w:lang w:eastAsia="en-US"/>
              </w:rPr>
              <w:t>REPORTS TO (title)</w:t>
            </w:r>
          </w:p>
        </w:tc>
        <w:tc>
          <w:tcPr>
            <w:tcW w:w="7470" w:type="dxa"/>
          </w:tcPr>
          <w:p w14:paraId="7001FE0D" w14:textId="38BC011E" w:rsidR="003A3BA0" w:rsidRPr="003A3BA0" w:rsidRDefault="003A3BA0" w:rsidP="003A3BA0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8"/>
                <w:lang w:eastAsia="en-US"/>
              </w:rPr>
            </w:pPr>
            <w:r w:rsidRPr="003A3BA0">
              <w:rPr>
                <w:rFonts w:ascii="Garamond" w:eastAsia="Calibri" w:hAnsi="Garamond" w:cs="Times New Roman"/>
                <w:sz w:val="28"/>
                <w:lang w:eastAsia="en-US"/>
              </w:rPr>
              <w:t>Childcare Programs Manager</w:t>
            </w:r>
          </w:p>
        </w:tc>
      </w:tr>
      <w:tr w:rsidR="003A3BA0" w:rsidRPr="003A3BA0" w14:paraId="044D805B" w14:textId="77777777" w:rsidTr="004034B7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14:paraId="13759B40" w14:textId="77777777" w:rsidR="003A3BA0" w:rsidRPr="003A3BA0" w:rsidRDefault="003A3BA0" w:rsidP="003A3BA0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sz w:val="20"/>
                <w:lang w:eastAsia="en-US"/>
              </w:rPr>
            </w:pPr>
            <w:r w:rsidRPr="003A3BA0">
              <w:rPr>
                <w:rFonts w:ascii="Garamond" w:eastAsia="Calibri" w:hAnsi="Garamond" w:cs="Times New Roman"/>
                <w:sz w:val="20"/>
                <w:lang w:eastAsia="en-US"/>
              </w:rPr>
              <w:t>DEPARTMENT NAME</w:t>
            </w:r>
          </w:p>
        </w:tc>
        <w:tc>
          <w:tcPr>
            <w:tcW w:w="7470" w:type="dxa"/>
          </w:tcPr>
          <w:p w14:paraId="21D1AFAF" w14:textId="7C2E8C0B" w:rsidR="003A3BA0" w:rsidRPr="003A3BA0" w:rsidRDefault="003A3BA0" w:rsidP="003A3BA0">
            <w:pPr>
              <w:spacing w:after="0" w:line="240" w:lineRule="auto"/>
              <w:rPr>
                <w:rFonts w:ascii="Garamond" w:eastAsia="Calibri" w:hAnsi="Garamond" w:cs="Times New Roman"/>
                <w:sz w:val="28"/>
                <w:lang w:eastAsia="en-US"/>
              </w:rPr>
            </w:pPr>
            <w:r>
              <w:rPr>
                <w:rFonts w:ascii="Garamond" w:eastAsia="Calibri" w:hAnsi="Garamond" w:cs="Times New Roman"/>
                <w:sz w:val="28"/>
                <w:lang w:eastAsia="en-US"/>
              </w:rPr>
              <w:t>Night Shelter</w:t>
            </w:r>
          </w:p>
        </w:tc>
      </w:tr>
    </w:tbl>
    <w:p w14:paraId="0551F71A" w14:textId="77777777" w:rsidR="003A3BA0" w:rsidRDefault="003A3BA0" w:rsidP="1891D08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1E29EEC2" w14:textId="6D2025AB" w:rsidR="00CF4339" w:rsidRDefault="4A16789E" w:rsidP="1891D080">
      <w:pPr>
        <w:spacing w:before="240" w:after="240"/>
      </w:pPr>
      <w:r w:rsidRPr="1891D080">
        <w:rPr>
          <w:rFonts w:ascii="Times New Roman" w:eastAsia="Times New Roman" w:hAnsi="Times New Roman" w:cs="Times New Roman"/>
          <w:color w:val="000000" w:themeColor="text1"/>
        </w:rPr>
        <w:t>1. PRIMARY PURPOSE -</w:t>
      </w:r>
    </w:p>
    <w:p w14:paraId="34187CBA" w14:textId="4F0695DA" w:rsidR="3594ED75" w:rsidRDefault="3594ED75" w:rsidP="568DE156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bookmarkStart w:id="0" w:name="_Int_crCq0Xsj"/>
      <w:r w:rsidRPr="568DE156">
        <w:rPr>
          <w:rFonts w:ascii="Times New Roman" w:eastAsia="Times New Roman" w:hAnsi="Times New Roman" w:cs="Times New Roman"/>
          <w:color w:val="000000" w:themeColor="text1"/>
        </w:rPr>
        <w:t xml:space="preserve">The primary purpose of this role is to </w:t>
      </w:r>
      <w:r w:rsidR="0942136E" w:rsidRPr="568DE156">
        <w:rPr>
          <w:rFonts w:ascii="Times New Roman" w:eastAsia="Times New Roman" w:hAnsi="Times New Roman" w:cs="Times New Roman"/>
          <w:color w:val="000000" w:themeColor="text1"/>
        </w:rPr>
        <w:t>oversee</w:t>
      </w:r>
      <w:r w:rsidRPr="568DE156">
        <w:rPr>
          <w:rFonts w:ascii="Times New Roman" w:eastAsia="Times New Roman" w:hAnsi="Times New Roman" w:cs="Times New Roman"/>
          <w:color w:val="000000" w:themeColor="text1"/>
        </w:rPr>
        <w:t xml:space="preserve"> a preschool classroom within the First Place Family Center Annex.</w:t>
      </w:r>
      <w:bookmarkEnd w:id="0"/>
    </w:p>
    <w:p w14:paraId="62FDFD00" w14:textId="0FFD532C" w:rsidR="72EF8FDF" w:rsidRDefault="72EF8FDF" w:rsidP="568DE156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568DE156">
        <w:rPr>
          <w:rFonts w:ascii="Times New Roman" w:eastAsia="Times New Roman" w:hAnsi="Times New Roman" w:cs="Times New Roman"/>
          <w:color w:val="000000" w:themeColor="text1"/>
        </w:rPr>
        <w:t>We are committed to finding the right fit for this unique position</w:t>
      </w:r>
      <w:r w:rsidR="01DD3ABC" w:rsidRPr="568DE156">
        <w:rPr>
          <w:rFonts w:ascii="Times New Roman" w:eastAsia="Times New Roman" w:hAnsi="Times New Roman" w:cs="Times New Roman"/>
          <w:color w:val="000000" w:themeColor="text1"/>
        </w:rPr>
        <w:t xml:space="preserve"> that is critical for families at the First Place Family Center</w:t>
      </w:r>
      <w:r w:rsidR="0919421B" w:rsidRPr="568DE156">
        <w:rPr>
          <w:rFonts w:ascii="Times New Roman" w:eastAsia="Times New Roman" w:hAnsi="Times New Roman" w:cs="Times New Roman"/>
          <w:color w:val="000000" w:themeColor="text1"/>
        </w:rPr>
        <w:t>.</w:t>
      </w:r>
      <w:r w:rsidR="62B0AB18" w:rsidRPr="568DE156">
        <w:rPr>
          <w:rFonts w:ascii="Times New Roman" w:eastAsia="Times New Roman" w:hAnsi="Times New Roman" w:cs="Times New Roman"/>
          <w:color w:val="000000" w:themeColor="text1"/>
        </w:rPr>
        <w:t xml:space="preserve"> If you are compassionate</w:t>
      </w:r>
      <w:r w:rsidR="50AA9E59" w:rsidRPr="568DE156">
        <w:rPr>
          <w:rFonts w:ascii="Times New Roman" w:eastAsia="Times New Roman" w:hAnsi="Times New Roman" w:cs="Times New Roman"/>
          <w:color w:val="000000" w:themeColor="text1"/>
        </w:rPr>
        <w:t xml:space="preserve"> and dedicated to providing high quality care for children and families, please apply!</w:t>
      </w:r>
      <w:r w:rsidR="0919421B" w:rsidRPr="568DE1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E9EB60" w14:textId="689DCB68" w:rsidR="00CF4339" w:rsidRDefault="4A16789E" w:rsidP="1891D080">
      <w:pPr>
        <w:spacing w:before="240" w:after="240"/>
      </w:pPr>
      <w:r w:rsidRPr="1891D080">
        <w:rPr>
          <w:rFonts w:ascii="Times New Roman" w:eastAsia="Times New Roman" w:hAnsi="Times New Roman" w:cs="Times New Roman"/>
          <w:color w:val="000000" w:themeColor="text1"/>
        </w:rPr>
        <w:t>2. ESSENTIAL DUTIES AND RESPONSIBILITIES -</w:t>
      </w:r>
    </w:p>
    <w:p w14:paraId="3D5314D7" w14:textId="21BC587F" w:rsidR="00CF4339" w:rsidRDefault="5344C844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N</w:t>
      </w:r>
      <w:r w:rsidR="32C1A531" w:rsidRPr="568DE156">
        <w:rPr>
          <w:rFonts w:ascii="Times New Roman" w:eastAsia="Times New Roman" w:hAnsi="Times New Roman" w:cs="Times New Roman"/>
        </w:rPr>
        <w:t>urture</w:t>
      </w:r>
      <w:r w:rsidR="723CA165" w:rsidRPr="568DE156">
        <w:rPr>
          <w:rFonts w:ascii="Times New Roman" w:eastAsia="Times New Roman" w:hAnsi="Times New Roman" w:cs="Times New Roman"/>
        </w:rPr>
        <w:t xml:space="preserve"> a </w:t>
      </w:r>
      <w:r w:rsidR="773772CD" w:rsidRPr="568DE156">
        <w:rPr>
          <w:rFonts w:ascii="Times New Roman" w:eastAsia="Times New Roman" w:hAnsi="Times New Roman" w:cs="Times New Roman"/>
        </w:rPr>
        <w:t xml:space="preserve">calm and </w:t>
      </w:r>
      <w:r w:rsidR="723CA165" w:rsidRPr="568DE156">
        <w:rPr>
          <w:rFonts w:ascii="Times New Roman" w:eastAsia="Times New Roman" w:hAnsi="Times New Roman" w:cs="Times New Roman"/>
        </w:rPr>
        <w:t xml:space="preserve">consistent classroom </w:t>
      </w:r>
      <w:r w:rsidR="63294EF4" w:rsidRPr="568DE156">
        <w:rPr>
          <w:rFonts w:ascii="Times New Roman" w:eastAsia="Times New Roman" w:hAnsi="Times New Roman" w:cs="Times New Roman"/>
        </w:rPr>
        <w:t>environment</w:t>
      </w:r>
      <w:r w:rsidR="723CA165" w:rsidRPr="568DE156">
        <w:rPr>
          <w:rFonts w:ascii="Times New Roman" w:eastAsia="Times New Roman" w:hAnsi="Times New Roman" w:cs="Times New Roman"/>
        </w:rPr>
        <w:t>, ensuring smooth transitions</w:t>
      </w:r>
      <w:r w:rsidR="00131E7D" w:rsidRPr="568DE156">
        <w:rPr>
          <w:rFonts w:ascii="Times New Roman" w:eastAsia="Times New Roman" w:hAnsi="Times New Roman" w:cs="Times New Roman"/>
        </w:rPr>
        <w:t xml:space="preserve"> and creative </w:t>
      </w:r>
      <w:proofErr w:type="gramStart"/>
      <w:r w:rsidR="00131E7D" w:rsidRPr="568DE156">
        <w:rPr>
          <w:rFonts w:ascii="Times New Roman" w:eastAsia="Times New Roman" w:hAnsi="Times New Roman" w:cs="Times New Roman"/>
        </w:rPr>
        <w:t>activities;</w:t>
      </w:r>
      <w:proofErr w:type="gramEnd"/>
      <w:r w:rsidR="00131E7D" w:rsidRPr="568DE156">
        <w:rPr>
          <w:rFonts w:ascii="Times New Roman" w:eastAsia="Times New Roman" w:hAnsi="Times New Roman" w:cs="Times New Roman"/>
        </w:rPr>
        <w:t xml:space="preserve"> including</w:t>
      </w:r>
      <w:r w:rsidR="723CA165" w:rsidRPr="568DE156">
        <w:rPr>
          <w:rFonts w:ascii="Times New Roman" w:eastAsia="Times New Roman" w:hAnsi="Times New Roman" w:cs="Times New Roman"/>
        </w:rPr>
        <w:t xml:space="preserve"> free play, circle time,</w:t>
      </w:r>
      <w:r w:rsidR="3AAF444E" w:rsidRPr="568DE156">
        <w:rPr>
          <w:rFonts w:ascii="Times New Roman" w:eastAsia="Times New Roman" w:hAnsi="Times New Roman" w:cs="Times New Roman"/>
        </w:rPr>
        <w:t xml:space="preserve"> and</w:t>
      </w:r>
      <w:r w:rsidR="723CA165" w:rsidRPr="568DE156">
        <w:rPr>
          <w:rFonts w:ascii="Times New Roman" w:eastAsia="Times New Roman" w:hAnsi="Times New Roman" w:cs="Times New Roman"/>
        </w:rPr>
        <w:t xml:space="preserve"> outdoor play</w:t>
      </w:r>
      <w:r w:rsidR="67D5A42B" w:rsidRPr="568DE156">
        <w:rPr>
          <w:rFonts w:ascii="Times New Roman" w:eastAsia="Times New Roman" w:hAnsi="Times New Roman" w:cs="Times New Roman"/>
        </w:rPr>
        <w:t>.</w:t>
      </w:r>
    </w:p>
    <w:p w14:paraId="3D798F67" w14:textId="2CF96140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Model trauma-informed care and positive discipline in a therapeutic early childcare environment.</w:t>
      </w:r>
      <w:commentRangeStart w:id="1"/>
      <w:commentRangeStart w:id="2"/>
      <w:commentRangeStart w:id="3"/>
      <w:commentRangeStart w:id="4"/>
      <w:commentRangeStart w:id="5"/>
      <w:commentRangeStart w:id="6"/>
      <w:commentRangeStart w:id="7"/>
      <w:commentRangeEnd w:id="1"/>
      <w:r w:rsidR="00A237A3">
        <w:commentReference w:id="1"/>
      </w:r>
      <w:commentRangeEnd w:id="2"/>
      <w:r w:rsidR="00A237A3">
        <w:commentReference w:id="2"/>
      </w:r>
      <w:commentRangeEnd w:id="3"/>
      <w:r w:rsidR="00A237A3">
        <w:commentReference w:id="3"/>
      </w:r>
      <w:commentRangeEnd w:id="4"/>
      <w:r w:rsidR="00A237A3">
        <w:commentReference w:id="4"/>
      </w:r>
      <w:commentRangeEnd w:id="5"/>
      <w:r w:rsidR="00A237A3">
        <w:commentReference w:id="5"/>
      </w:r>
      <w:commentRangeEnd w:id="6"/>
      <w:r w:rsidR="00A237A3">
        <w:commentReference w:id="6"/>
      </w:r>
      <w:commentRangeEnd w:id="7"/>
      <w:r w:rsidR="00A237A3">
        <w:commentReference w:id="7"/>
      </w:r>
    </w:p>
    <w:p w14:paraId="1EB24623" w14:textId="0023BF16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Build positive relationships with parents, providing regular updates, addressing concerns, and conducting parent-teacher conferences.</w:t>
      </w:r>
    </w:p>
    <w:p w14:paraId="3C370798" w14:textId="76EA4847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Plan, schedule, and attend family support and engagement activities and meetings.</w:t>
      </w:r>
    </w:p>
    <w:p w14:paraId="60BF0E2C" w14:textId="14F64B32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Maintain a screen-free, developmentally appropriate, and organized classroom environment.</w:t>
      </w:r>
    </w:p>
    <w:p w14:paraId="2CD81C39" w14:textId="65FF92CD" w:rsidR="00CF4339" w:rsidRDefault="19961B60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Collaborate</w:t>
      </w:r>
      <w:r w:rsidR="723CA165" w:rsidRPr="568DE156">
        <w:rPr>
          <w:rFonts w:ascii="Times New Roman" w:eastAsia="Times New Roman" w:hAnsi="Times New Roman" w:cs="Times New Roman"/>
        </w:rPr>
        <w:t xml:space="preserve"> with FPK staff</w:t>
      </w:r>
      <w:r w:rsidR="22DFA761" w:rsidRPr="568DE156">
        <w:rPr>
          <w:rFonts w:ascii="Times New Roman" w:eastAsia="Times New Roman" w:hAnsi="Times New Roman" w:cs="Times New Roman"/>
        </w:rPr>
        <w:t>, interns,</w:t>
      </w:r>
      <w:r w:rsidR="723CA165" w:rsidRPr="568DE156">
        <w:rPr>
          <w:rFonts w:ascii="Times New Roman" w:eastAsia="Times New Roman" w:hAnsi="Times New Roman" w:cs="Times New Roman"/>
        </w:rPr>
        <w:t xml:space="preserve"> and outside agencies to administer and track developmental screenings and evaluations.</w:t>
      </w:r>
    </w:p>
    <w:p w14:paraId="44D03BAB" w14:textId="71ED8019" w:rsidR="00CF4339" w:rsidRDefault="2AC204BC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Mentor</w:t>
      </w:r>
      <w:r w:rsidR="723CA165" w:rsidRPr="568DE156">
        <w:rPr>
          <w:rFonts w:ascii="Times New Roman" w:eastAsia="Times New Roman" w:hAnsi="Times New Roman" w:cs="Times New Roman"/>
        </w:rPr>
        <w:t xml:space="preserve"> volunteers and interns, providing in-class direction and support.</w:t>
      </w:r>
    </w:p>
    <w:p w14:paraId="31336723" w14:textId="2A694826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Engage with children and parents in a sensitive, non-judgmental manner.</w:t>
      </w:r>
    </w:p>
    <w:p w14:paraId="5772DF59" w14:textId="1079B6AE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Respond to hazards, crises, or emergencies; act as a Mandatory Reporter; maintain accurate documentation; and uphold professional boundaries, confidentiality, and</w:t>
      </w:r>
      <w:r w:rsidR="17E80C17" w:rsidRPr="568DE156">
        <w:rPr>
          <w:rFonts w:ascii="Times New Roman" w:eastAsia="Times New Roman" w:hAnsi="Times New Roman" w:cs="Times New Roman"/>
        </w:rPr>
        <w:t xml:space="preserve"> prioritize</w:t>
      </w:r>
      <w:r w:rsidRPr="568DE156">
        <w:rPr>
          <w:rFonts w:ascii="Times New Roman" w:eastAsia="Times New Roman" w:hAnsi="Times New Roman" w:cs="Times New Roman"/>
        </w:rPr>
        <w:t xml:space="preserve"> strength-based interactions.</w:t>
      </w:r>
    </w:p>
    <w:p w14:paraId="22361AF7" w14:textId="341F25C9" w:rsidR="00CF4339" w:rsidRDefault="723CA165" w:rsidP="1891D08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 xml:space="preserve">Participate in regular </w:t>
      </w:r>
      <w:bookmarkStart w:id="8" w:name="_Int_3bcJ635P"/>
      <w:proofErr w:type="gramStart"/>
      <w:r w:rsidR="6E0F9562" w:rsidRPr="568DE156">
        <w:rPr>
          <w:rFonts w:ascii="Times New Roman" w:eastAsia="Times New Roman" w:hAnsi="Times New Roman" w:cs="Times New Roman"/>
        </w:rPr>
        <w:t>trainings</w:t>
      </w:r>
      <w:bookmarkEnd w:id="8"/>
      <w:proofErr w:type="gramEnd"/>
      <w:r w:rsidRPr="568DE156">
        <w:rPr>
          <w:rFonts w:ascii="Times New Roman" w:eastAsia="Times New Roman" w:hAnsi="Times New Roman" w:cs="Times New Roman"/>
        </w:rPr>
        <w:t xml:space="preserve"> and meetings as required.</w:t>
      </w:r>
    </w:p>
    <w:p w14:paraId="437A378B" w14:textId="5979C946" w:rsidR="00CF4339" w:rsidRDefault="455B192C" w:rsidP="1891D080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1891D080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</w:p>
    <w:p w14:paraId="122D72B0" w14:textId="615EECE6" w:rsidR="00CF4339" w:rsidRDefault="19AF9A49" w:rsidP="1891D080">
      <w:pPr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MINIMUM QUALIFICATIONS AND EXPERIENCE</w:t>
      </w:r>
    </w:p>
    <w:p w14:paraId="252B35EC" w14:textId="0F740689" w:rsidR="03036B0C" w:rsidRDefault="03036B0C" w:rsidP="568DE156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lastRenderedPageBreak/>
        <w:t xml:space="preserve">Minimum Step 6 in Oregon Registry Online. This can be </w:t>
      </w:r>
      <w:r w:rsidR="2BE0FC1F" w:rsidRPr="568DE156">
        <w:rPr>
          <w:rFonts w:ascii="Times New Roman" w:eastAsia="Times New Roman" w:hAnsi="Times New Roman" w:cs="Times New Roman"/>
        </w:rPr>
        <w:t>achieved</w:t>
      </w:r>
      <w:r w:rsidRPr="568DE156">
        <w:rPr>
          <w:rFonts w:ascii="Times New Roman" w:eastAsia="Times New Roman" w:hAnsi="Times New Roman" w:cs="Times New Roman"/>
        </w:rPr>
        <w:t xml:space="preserve"> through education</w:t>
      </w:r>
      <w:r w:rsidR="27162996" w:rsidRPr="568DE156">
        <w:rPr>
          <w:rFonts w:ascii="Times New Roman" w:eastAsia="Times New Roman" w:hAnsi="Times New Roman" w:cs="Times New Roman"/>
        </w:rPr>
        <w:t>, training,</w:t>
      </w:r>
      <w:r w:rsidRPr="568DE156">
        <w:rPr>
          <w:rFonts w:ascii="Times New Roman" w:eastAsia="Times New Roman" w:hAnsi="Times New Roman" w:cs="Times New Roman"/>
        </w:rPr>
        <w:t xml:space="preserve"> or experience, or a combination. </w:t>
      </w:r>
      <w:r w:rsidR="07CBC4D2" w:rsidRPr="568DE156">
        <w:rPr>
          <w:rFonts w:ascii="Times New Roman" w:eastAsia="Times New Roman" w:hAnsi="Times New Roman" w:cs="Times New Roman"/>
        </w:rPr>
        <w:t>Please visit</w:t>
      </w:r>
      <w:r w:rsidR="2685EE29" w:rsidRPr="568DE156">
        <w:rPr>
          <w:rFonts w:ascii="Times New Roman" w:eastAsia="Times New Roman" w:hAnsi="Times New Roman" w:cs="Times New Roman"/>
        </w:rPr>
        <w:t xml:space="preserve"> </w:t>
      </w:r>
      <w:hyperlink r:id="rId11">
        <w:r w:rsidR="2685EE29" w:rsidRPr="568DE156">
          <w:rPr>
            <w:rStyle w:val="Hyperlink"/>
            <w:rFonts w:ascii="Times New Roman" w:eastAsia="Times New Roman" w:hAnsi="Times New Roman" w:cs="Times New Roman"/>
          </w:rPr>
          <w:t>https://www.pdx.edu/education-career-development/steps-credentials-oro</w:t>
        </w:r>
      </w:hyperlink>
      <w:r w:rsidR="2685EE29" w:rsidRPr="568DE156">
        <w:rPr>
          <w:rFonts w:ascii="Times New Roman" w:eastAsia="Times New Roman" w:hAnsi="Times New Roman" w:cs="Times New Roman"/>
        </w:rPr>
        <w:t xml:space="preserve"> </w:t>
      </w:r>
      <w:r w:rsidR="07CBC4D2" w:rsidRPr="568DE156">
        <w:rPr>
          <w:rFonts w:ascii="Times New Roman" w:eastAsia="Times New Roman" w:hAnsi="Times New Roman" w:cs="Times New Roman"/>
        </w:rPr>
        <w:t>for detailed information.</w:t>
      </w:r>
    </w:p>
    <w:p w14:paraId="50093988" w14:textId="120B360C" w:rsidR="00CF4339" w:rsidRDefault="19AF9A49" w:rsidP="1891D080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 xml:space="preserve">Ability to interact with children at eye level, including kneeling, bending, and </w:t>
      </w:r>
      <w:proofErr w:type="gramStart"/>
      <w:r w:rsidRPr="568DE156">
        <w:rPr>
          <w:rFonts w:ascii="Times New Roman" w:eastAsia="Times New Roman" w:hAnsi="Times New Roman" w:cs="Times New Roman"/>
        </w:rPr>
        <w:t>lifting up</w:t>
      </w:r>
      <w:proofErr w:type="gramEnd"/>
      <w:r w:rsidRPr="568DE156">
        <w:rPr>
          <w:rFonts w:ascii="Times New Roman" w:eastAsia="Times New Roman" w:hAnsi="Times New Roman" w:cs="Times New Roman"/>
        </w:rPr>
        <w:t xml:space="preserve"> to 50 lbs.</w:t>
      </w:r>
    </w:p>
    <w:p w14:paraId="4EBD6429" w14:textId="2D486ABF" w:rsidR="00CF4339" w:rsidRDefault="19AF9A49" w:rsidP="568DE156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Currently enrolled in the Central Background Registry.</w:t>
      </w:r>
    </w:p>
    <w:p w14:paraId="6FDC5486" w14:textId="3EFF583A" w:rsidR="00CF4339" w:rsidRDefault="19AF9A49" w:rsidP="568DE156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Ability to adhere to agency philosophies, including those related to curriculum and safety.</w:t>
      </w:r>
    </w:p>
    <w:p w14:paraId="75E55E31" w14:textId="27DD3582" w:rsidR="00CF4339" w:rsidRDefault="19AF9A49" w:rsidP="568DE156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 xml:space="preserve">Current CPR/First Aid and Food Handler’s card, with the ability to complete </w:t>
      </w:r>
      <w:r w:rsidR="0894CDEC" w:rsidRPr="568DE156">
        <w:rPr>
          <w:rFonts w:ascii="Times New Roman" w:eastAsia="Times New Roman" w:hAnsi="Times New Roman" w:cs="Times New Roman"/>
        </w:rPr>
        <w:t>additional</w:t>
      </w:r>
      <w:r w:rsidRPr="568DE156">
        <w:rPr>
          <w:rFonts w:ascii="Times New Roman" w:eastAsia="Times New Roman" w:hAnsi="Times New Roman" w:cs="Times New Roman"/>
        </w:rPr>
        <w:t xml:space="preserve"> </w:t>
      </w:r>
      <w:proofErr w:type="gramStart"/>
      <w:r w:rsidRPr="568DE156">
        <w:rPr>
          <w:rFonts w:ascii="Times New Roman" w:eastAsia="Times New Roman" w:hAnsi="Times New Roman" w:cs="Times New Roman"/>
        </w:rPr>
        <w:t>trainings</w:t>
      </w:r>
      <w:proofErr w:type="gramEnd"/>
      <w:r w:rsidRPr="568DE156">
        <w:rPr>
          <w:rFonts w:ascii="Times New Roman" w:eastAsia="Times New Roman" w:hAnsi="Times New Roman" w:cs="Times New Roman"/>
        </w:rPr>
        <w:t xml:space="preserve"> within designated timeframe</w:t>
      </w:r>
      <w:r w:rsidR="723D4AF1" w:rsidRPr="568DE156">
        <w:rPr>
          <w:rFonts w:ascii="Times New Roman" w:eastAsia="Times New Roman" w:hAnsi="Times New Roman" w:cs="Times New Roman"/>
        </w:rPr>
        <w:t>s</w:t>
      </w:r>
      <w:r w:rsidRPr="568DE156">
        <w:rPr>
          <w:rFonts w:ascii="Times New Roman" w:eastAsia="Times New Roman" w:hAnsi="Times New Roman" w:cs="Times New Roman"/>
        </w:rPr>
        <w:t>.</w:t>
      </w:r>
    </w:p>
    <w:p w14:paraId="45E1C47E" w14:textId="018F207E" w:rsidR="00CF4339" w:rsidRDefault="19AF9A49" w:rsidP="1891D080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</w:rPr>
      </w:pPr>
      <w:r w:rsidRPr="568DE156">
        <w:rPr>
          <w:rFonts w:ascii="Times New Roman" w:eastAsia="Times New Roman" w:hAnsi="Times New Roman" w:cs="Times New Roman"/>
        </w:rPr>
        <w:t>Bilingual in English and Spanish preferred.</w:t>
      </w:r>
    </w:p>
    <w:p w14:paraId="6F150A7E" w14:textId="0CD716AE" w:rsidR="00CF4339" w:rsidRDefault="00CF4339" w:rsidP="1891D080">
      <w:pPr>
        <w:pStyle w:val="ListParagraph"/>
        <w:spacing w:before="240" w:after="240"/>
        <w:rPr>
          <w:rFonts w:ascii="Times New Roman" w:eastAsia="Times New Roman" w:hAnsi="Times New Roman" w:cs="Times New Roman"/>
        </w:rPr>
      </w:pPr>
    </w:p>
    <w:p w14:paraId="6A7F373E" w14:textId="593A830F" w:rsidR="00CF4339" w:rsidRDefault="19AF9A49" w:rsidP="1891D080">
      <w:pPr>
        <w:pStyle w:val="ListParagraph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b/>
          <w:bCs/>
        </w:rPr>
      </w:pPr>
      <w:r w:rsidRPr="1891D080">
        <w:rPr>
          <w:rFonts w:ascii="Times New Roman" w:eastAsia="Times New Roman" w:hAnsi="Times New Roman" w:cs="Times New Roman"/>
          <w:b/>
          <w:bCs/>
        </w:rPr>
        <w:t>Preferred Qualifications:</w:t>
      </w:r>
    </w:p>
    <w:p w14:paraId="6ADD6B77" w14:textId="5286ECA9" w:rsidR="00CF4339" w:rsidRDefault="19AF9A49" w:rsidP="1891D080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Knowledge of trauma-informed care and positive discipline techniques.</w:t>
      </w:r>
    </w:p>
    <w:p w14:paraId="3D59F3D6" w14:textId="7C9A5CF7" w:rsidR="00CF4339" w:rsidRDefault="19AF9A49" w:rsidP="1891D080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Experience working with families from diverse socio-economic backgrounds.</w:t>
      </w:r>
    </w:p>
    <w:p w14:paraId="41E8B434" w14:textId="2AC17E14" w:rsidR="00CF4339" w:rsidRDefault="19AF9A49" w:rsidP="1891D080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Ability to function flexibly in high-stress situations.</w:t>
      </w:r>
    </w:p>
    <w:p w14:paraId="2C38BB9F" w14:textId="21AD2071" w:rsidR="00CF4339" w:rsidRDefault="19AF9A49" w:rsidP="1891D080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Experience in facilitating parent education classes and family support activities, or a willingness to learn.</w:t>
      </w:r>
    </w:p>
    <w:p w14:paraId="2C078E63" w14:textId="6E50296F" w:rsidR="00CF4339" w:rsidRDefault="19AF9A49" w:rsidP="1891D080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1891D080">
        <w:rPr>
          <w:rFonts w:ascii="Times New Roman" w:eastAsia="Times New Roman" w:hAnsi="Times New Roman" w:cs="Times New Roman"/>
        </w:rPr>
        <w:t>Familiarity with Waldorf-style teaching environments and principles, or a willingness to learn.</w:t>
      </w:r>
    </w:p>
    <w:sectPr w:rsidR="00CF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tephanie Ortiz" w:date="2024-08-16T15:14:00Z" w:initials="SO">
    <w:p w14:paraId="0C0E5A39" w14:textId="4C3239DC" w:rsidR="568DE156" w:rsidRDefault="568DE156">
      <w:r>
        <w:t>Hi Loa!</w:t>
      </w:r>
      <w:r>
        <w:annotationRef/>
      </w:r>
    </w:p>
    <w:p w14:paraId="2E311F75" w14:textId="3248BFA1" w:rsidR="568DE156" w:rsidRDefault="568DE156"/>
  </w:comment>
  <w:comment w:id="2" w:author="Loa Farr" w:date="2024-08-16T15:15:00Z" w:initials="LF">
    <w:p w14:paraId="77D1D452" w14:textId="0A020DDD" w:rsidR="568DE156" w:rsidRDefault="568DE156">
      <w:r>
        <w:t>Hi!</w:t>
      </w:r>
      <w:r>
        <w:annotationRef/>
      </w:r>
    </w:p>
    <w:p w14:paraId="13EEFE12" w14:textId="2F64DD6D" w:rsidR="568DE156" w:rsidRDefault="568DE156">
      <w:r>
        <w:t>Happy Friday :)</w:t>
      </w:r>
    </w:p>
  </w:comment>
  <w:comment w:id="3" w:author="Stephanie Ortiz" w:date="2024-08-16T15:14:00Z" w:initials="SO">
    <w:p w14:paraId="0E604D8F" w14:textId="673A9D6B" w:rsidR="568DE156" w:rsidRDefault="568DE156">
      <w:r>
        <w:t>Happy Friday! :) i see that you are still making some changes</w:t>
      </w:r>
      <w:r>
        <w:annotationRef/>
      </w:r>
    </w:p>
    <w:p w14:paraId="5C32E40E" w14:textId="57A46FD9" w:rsidR="568DE156" w:rsidRDefault="568DE156"/>
  </w:comment>
  <w:comment w:id="4" w:author="Stephanie Ortiz" w:date="2024-08-16T15:15:00Z" w:initials="SO">
    <w:p w14:paraId="441C7738" w14:textId="164FD383" w:rsidR="568DE156" w:rsidRDefault="568DE156">
      <w:r>
        <w:t>should i wait to post the ad?</w:t>
      </w:r>
      <w:r>
        <w:annotationRef/>
      </w:r>
    </w:p>
    <w:p w14:paraId="13DFFBB3" w14:textId="4C483394" w:rsidR="568DE156" w:rsidRDefault="568DE156"/>
  </w:comment>
  <w:comment w:id="5" w:author="Loa Farr" w:date="2024-08-16T15:16:00Z" w:initials="LF">
    <w:p w14:paraId="32638F3C" w14:textId="2B41C4FD" w:rsidR="568DE156" w:rsidRDefault="568DE156">
      <w:r>
        <w:t>I think it's good. I'm just tryingto make it sound nicer</w:t>
      </w:r>
      <w:r>
        <w:annotationRef/>
      </w:r>
    </w:p>
  </w:comment>
  <w:comment w:id="6" w:author="Stephanie Ortiz" w:date="2024-08-16T15:16:00Z" w:initials="SO">
    <w:p w14:paraId="6F77EB04" w14:textId="27EAF6E2" w:rsidR="568DE156" w:rsidRDefault="568DE156">
      <w:r>
        <w:t>okay:) i'll update the job posting before i leave for the day</w:t>
      </w:r>
      <w:r>
        <w:annotationRef/>
      </w:r>
    </w:p>
  </w:comment>
  <w:comment w:id="7" w:author="Loa Farr" w:date="2024-08-16T15:26:00Z" w:initials="LF">
    <w:p w14:paraId="45CA0E4A" w14:textId="182E5868" w:rsidR="568DE156" w:rsidRDefault="568DE156">
      <w:r>
        <w:t xml:space="preserve">Ok, I'm done. You might want to edit it, I'm not sure if it's better or not! </w:t>
      </w:r>
      <w:r>
        <w:annotationRef/>
      </w:r>
    </w:p>
    <w:p w14:paraId="6E32802A" w14:textId="1FB9AAD4" w:rsidR="568DE156" w:rsidRDefault="568DE156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311F75" w15:done="0"/>
  <w15:commentEx w15:paraId="13EEFE12" w15:paraIdParent="2E311F75" w15:done="0"/>
  <w15:commentEx w15:paraId="5C32E40E" w15:paraIdParent="2E311F75" w15:done="0"/>
  <w15:commentEx w15:paraId="13DFFBB3" w15:paraIdParent="2E311F75" w15:done="0"/>
  <w15:commentEx w15:paraId="32638F3C" w15:paraIdParent="2E311F75" w15:done="0"/>
  <w15:commentEx w15:paraId="6F77EB04" w15:paraIdParent="2E311F75" w15:done="0"/>
  <w15:commentEx w15:paraId="6E32802A" w15:paraIdParent="2E311F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0B0355" w16cex:dateUtc="2024-08-16T22:14:00Z"/>
  <w16cex:commentExtensible w16cex:durableId="6D391FE0" w16cex:dateUtc="2024-08-16T22:15:00Z"/>
  <w16cex:commentExtensible w16cex:durableId="54AB1F0B" w16cex:dateUtc="2024-08-16T22:14:00Z"/>
  <w16cex:commentExtensible w16cex:durableId="0EBBA121" w16cex:dateUtc="2024-08-16T22:15:00Z"/>
  <w16cex:commentExtensible w16cex:durableId="674DDBD2" w16cex:dateUtc="2024-08-16T22:16:00Z"/>
  <w16cex:commentExtensible w16cex:durableId="3875CE7B" w16cex:dateUtc="2024-08-16T22:16:00Z"/>
  <w16cex:commentExtensible w16cex:durableId="3ECF83E7" w16cex:dateUtc="2024-08-16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311F75" w16cid:durableId="180B0355"/>
  <w16cid:commentId w16cid:paraId="13EEFE12" w16cid:durableId="6D391FE0"/>
  <w16cid:commentId w16cid:paraId="5C32E40E" w16cid:durableId="54AB1F0B"/>
  <w16cid:commentId w16cid:paraId="13DFFBB3" w16cid:durableId="0EBBA121"/>
  <w16cid:commentId w16cid:paraId="32638F3C" w16cid:durableId="674DDBD2"/>
  <w16cid:commentId w16cid:paraId="6F77EB04" w16cid:durableId="3875CE7B"/>
  <w16cid:commentId w16cid:paraId="6E32802A" w16cid:durableId="3ECF83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204AC" w14:textId="77777777" w:rsidR="003A3BA0" w:rsidRDefault="003A3BA0" w:rsidP="003A3BA0">
      <w:pPr>
        <w:spacing w:after="0" w:line="240" w:lineRule="auto"/>
      </w:pPr>
      <w:r>
        <w:separator/>
      </w:r>
    </w:p>
  </w:endnote>
  <w:endnote w:type="continuationSeparator" w:id="0">
    <w:p w14:paraId="1E2996F1" w14:textId="77777777" w:rsidR="003A3BA0" w:rsidRDefault="003A3BA0" w:rsidP="003A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0F8B" w14:textId="77777777" w:rsidR="003A3BA0" w:rsidRDefault="003A3BA0" w:rsidP="003A3BA0">
      <w:pPr>
        <w:spacing w:after="0" w:line="240" w:lineRule="auto"/>
      </w:pPr>
      <w:r>
        <w:separator/>
      </w:r>
    </w:p>
  </w:footnote>
  <w:footnote w:type="continuationSeparator" w:id="0">
    <w:p w14:paraId="58C33E0A" w14:textId="77777777" w:rsidR="003A3BA0" w:rsidRDefault="003A3BA0" w:rsidP="003A3BA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rCq0Xsj" int2:invalidationBookmarkName="" int2:hashCode="hLQx8ClCoDKqPJ" int2:id="MuqADLGf">
      <int2:state int2:value="Rejected" int2:type="AugLoop_Text_Critique"/>
    </int2:bookmark>
    <int2:bookmark int2:bookmarkName="_Int_3bcJ635P" int2:invalidationBookmarkName="" int2:hashCode="d+HgLJRgbdoMZ8" int2:id="SRMuKjh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2344"/>
    <w:multiLevelType w:val="hybridMultilevel"/>
    <w:tmpl w:val="C3D8AB96"/>
    <w:lvl w:ilvl="0" w:tplc="453A3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E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A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2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65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A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47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61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5D94A"/>
    <w:multiLevelType w:val="hybridMultilevel"/>
    <w:tmpl w:val="119874B6"/>
    <w:lvl w:ilvl="0" w:tplc="04AC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6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E6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81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06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C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3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E4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89031">
    <w:abstractNumId w:val="1"/>
  </w:num>
  <w:num w:numId="2" w16cid:durableId="14276540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phanie Ortiz">
    <w15:presenceInfo w15:providerId="AD" w15:userId="S::stephanie.ortiz@svdp.us::58dee055-3d2c-4cb1-82e4-96d92161403b"/>
  </w15:person>
  <w15:person w15:author="Loa Farr">
    <w15:presenceInfo w15:providerId="AD" w15:userId="S::loa.farr@svdp.us::c87ed733-3106-455e-a1c4-3bf4a91a9c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97DB"/>
    <w:rsid w:val="00131E7D"/>
    <w:rsid w:val="003A3BA0"/>
    <w:rsid w:val="00A237A3"/>
    <w:rsid w:val="00CF4339"/>
    <w:rsid w:val="00D73803"/>
    <w:rsid w:val="00E24281"/>
    <w:rsid w:val="01909C05"/>
    <w:rsid w:val="01DD3ABC"/>
    <w:rsid w:val="03036B0C"/>
    <w:rsid w:val="04E2179B"/>
    <w:rsid w:val="06E0973F"/>
    <w:rsid w:val="077C5720"/>
    <w:rsid w:val="07CBC4D2"/>
    <w:rsid w:val="08061BA5"/>
    <w:rsid w:val="082F04A7"/>
    <w:rsid w:val="0894CDEC"/>
    <w:rsid w:val="0919421B"/>
    <w:rsid w:val="0942136E"/>
    <w:rsid w:val="0A5FB9C8"/>
    <w:rsid w:val="0AA7EC20"/>
    <w:rsid w:val="0B1CAA4F"/>
    <w:rsid w:val="0BC93A16"/>
    <w:rsid w:val="0C795783"/>
    <w:rsid w:val="0D525A54"/>
    <w:rsid w:val="0D9B23B1"/>
    <w:rsid w:val="113B1E78"/>
    <w:rsid w:val="12968B37"/>
    <w:rsid w:val="13D16AEF"/>
    <w:rsid w:val="146ABFA8"/>
    <w:rsid w:val="159F32AC"/>
    <w:rsid w:val="166B56A8"/>
    <w:rsid w:val="17E80C17"/>
    <w:rsid w:val="18329F8C"/>
    <w:rsid w:val="1891D080"/>
    <w:rsid w:val="19961B60"/>
    <w:rsid w:val="19AF9A49"/>
    <w:rsid w:val="1C4477AF"/>
    <w:rsid w:val="1E33AE68"/>
    <w:rsid w:val="1E9D7BFD"/>
    <w:rsid w:val="20422E32"/>
    <w:rsid w:val="22DFA761"/>
    <w:rsid w:val="232841D6"/>
    <w:rsid w:val="25F03A53"/>
    <w:rsid w:val="2685EE29"/>
    <w:rsid w:val="27162996"/>
    <w:rsid w:val="2868C267"/>
    <w:rsid w:val="293D55E6"/>
    <w:rsid w:val="29E7E1AC"/>
    <w:rsid w:val="2AC204BC"/>
    <w:rsid w:val="2BE0FC1F"/>
    <w:rsid w:val="2BF23053"/>
    <w:rsid w:val="2C04E492"/>
    <w:rsid w:val="2D561057"/>
    <w:rsid w:val="2FE83B4F"/>
    <w:rsid w:val="3020B359"/>
    <w:rsid w:val="32C1A531"/>
    <w:rsid w:val="3594ED75"/>
    <w:rsid w:val="3AAC9F93"/>
    <w:rsid w:val="3AAF444E"/>
    <w:rsid w:val="3B7D103F"/>
    <w:rsid w:val="3BA9D02A"/>
    <w:rsid w:val="3E8C2976"/>
    <w:rsid w:val="403D6E6D"/>
    <w:rsid w:val="40F69297"/>
    <w:rsid w:val="434E97DB"/>
    <w:rsid w:val="455B192C"/>
    <w:rsid w:val="46194CD4"/>
    <w:rsid w:val="471DE125"/>
    <w:rsid w:val="47E4BC0D"/>
    <w:rsid w:val="498B80EC"/>
    <w:rsid w:val="49CE9DDB"/>
    <w:rsid w:val="4A16789E"/>
    <w:rsid w:val="4C959D7C"/>
    <w:rsid w:val="501B2FE1"/>
    <w:rsid w:val="50AA9E59"/>
    <w:rsid w:val="51D4C1B7"/>
    <w:rsid w:val="5344C844"/>
    <w:rsid w:val="5366B67C"/>
    <w:rsid w:val="544DB836"/>
    <w:rsid w:val="55AF4390"/>
    <w:rsid w:val="561532D7"/>
    <w:rsid w:val="562199F7"/>
    <w:rsid w:val="568DE156"/>
    <w:rsid w:val="59464EC0"/>
    <w:rsid w:val="5AB8E909"/>
    <w:rsid w:val="5C7BA991"/>
    <w:rsid w:val="5EE65759"/>
    <w:rsid w:val="5F746C8C"/>
    <w:rsid w:val="6192727C"/>
    <w:rsid w:val="626F74D6"/>
    <w:rsid w:val="62B0AB18"/>
    <w:rsid w:val="63294EF4"/>
    <w:rsid w:val="63660CB2"/>
    <w:rsid w:val="64E21418"/>
    <w:rsid w:val="67D5A42B"/>
    <w:rsid w:val="69159F56"/>
    <w:rsid w:val="6ACE3E42"/>
    <w:rsid w:val="6D9FC82B"/>
    <w:rsid w:val="6E0F9562"/>
    <w:rsid w:val="71FD8BD1"/>
    <w:rsid w:val="723CA165"/>
    <w:rsid w:val="723D4AF1"/>
    <w:rsid w:val="72523907"/>
    <w:rsid w:val="72EF8FDF"/>
    <w:rsid w:val="771FECD1"/>
    <w:rsid w:val="773772CD"/>
    <w:rsid w:val="77AADA74"/>
    <w:rsid w:val="77B75C8D"/>
    <w:rsid w:val="7AAAE0C4"/>
    <w:rsid w:val="7F96EEA3"/>
    <w:rsid w:val="7FFDD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97DB"/>
  <w15:chartTrackingRefBased/>
  <w15:docId w15:val="{2254DB77-C7A9-46A6-AED5-ABFD98E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A0"/>
  </w:style>
  <w:style w:type="paragraph" w:styleId="Footer">
    <w:name w:val="footer"/>
    <w:basedOn w:val="Normal"/>
    <w:link w:val="FooterChar"/>
    <w:uiPriority w:val="99"/>
    <w:unhideWhenUsed/>
    <w:rsid w:val="003A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dx.edu/education-career-development/steps-credentials-oro" TargetMode="Externa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 Farr</dc:creator>
  <cp:keywords/>
  <dc:description/>
  <cp:lastModifiedBy>Stephanie Ortiz</cp:lastModifiedBy>
  <cp:revision>3</cp:revision>
  <dcterms:created xsi:type="dcterms:W3CDTF">2024-12-17T23:08:00Z</dcterms:created>
  <dcterms:modified xsi:type="dcterms:W3CDTF">2024-12-17T23:17:00Z</dcterms:modified>
</cp:coreProperties>
</file>